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06B44" w14:textId="77777777" w:rsidR="00FA5F21" w:rsidRPr="009870AD" w:rsidRDefault="00FA5F21" w:rsidP="00FA5F21">
      <w:pPr>
        <w:jc w:val="center"/>
        <w:rPr>
          <w:b/>
          <w:bCs/>
        </w:rPr>
      </w:pPr>
      <w:r w:rsidRPr="009870AD">
        <w:rPr>
          <w:b/>
          <w:bCs/>
        </w:rPr>
        <w:t>Новое уведомление и взносы с «пиджаков»: что обсуждали чиновники на ПНФ</w:t>
      </w:r>
      <w:r w:rsidRPr="009870AD">
        <w:rPr>
          <w:b/>
          <w:bCs/>
        </w:rPr>
        <w:noBreakHyphen/>
        <w:t>2025</w:t>
      </w:r>
    </w:p>
    <w:p w14:paraId="071FCFC5" w14:textId="77777777" w:rsidR="00FA5F21" w:rsidRPr="009870AD" w:rsidRDefault="00FA5F21" w:rsidP="00FA5F21">
      <w:pPr>
        <w:rPr>
          <w:i/>
          <w:iCs/>
        </w:rPr>
      </w:pPr>
      <w:r w:rsidRPr="009870AD">
        <w:rPr>
          <w:i/>
          <w:iCs/>
        </w:rPr>
        <w:t>Директора-«пиджаки» без зарплаты и фирмы-«</w:t>
      </w:r>
      <w:proofErr w:type="spellStart"/>
      <w:r w:rsidRPr="009870AD">
        <w:rPr>
          <w:i/>
          <w:iCs/>
        </w:rPr>
        <w:t>многолетки</w:t>
      </w:r>
      <w:proofErr w:type="spellEnd"/>
      <w:r w:rsidRPr="009870AD">
        <w:rPr>
          <w:i/>
          <w:iCs/>
        </w:rPr>
        <w:t>» попали под особый контроль ФНС. Разрывы по НДС налоговики скоро смогут видеть сразу по всей цепочке контрагентов, при этом ККТ и АУСН останутся без глобальных изменений. Читайте, о чем еще говорили на Петербургском налоговом форуме — 2025, который прошел в начале ноября. Наши эксперты побывали на мероприятии.</w:t>
      </w:r>
    </w:p>
    <w:p w14:paraId="6A7277A7" w14:textId="77777777" w:rsidR="00FA5F21" w:rsidRPr="009870AD" w:rsidRDefault="00FA5F21" w:rsidP="00FA5F21">
      <w:pPr>
        <w:rPr>
          <w:b/>
          <w:bCs/>
        </w:rPr>
      </w:pPr>
      <w:r w:rsidRPr="009870AD">
        <w:rPr>
          <w:b/>
          <w:bCs/>
        </w:rPr>
        <w:t>Словарь</w:t>
      </w:r>
    </w:p>
    <w:p w14:paraId="44653F9F" w14:textId="77777777" w:rsidR="00FA5F21" w:rsidRPr="009870AD" w:rsidRDefault="00FA5F21" w:rsidP="00FA5F21">
      <w:r w:rsidRPr="009870AD">
        <w:t>«Пиджак» — директор компании, который не получает официальную зарплату. «</w:t>
      </w:r>
      <w:proofErr w:type="spellStart"/>
      <w:r w:rsidRPr="009870AD">
        <w:t>Многолетки</w:t>
      </w:r>
      <w:proofErr w:type="spellEnd"/>
      <w:r w:rsidRPr="009870AD">
        <w:t>» — организации, которые годами числятся в ЕГРЮЛ и не ведут деятельность или активно участвуют в налоговых схемах.</w:t>
      </w:r>
    </w:p>
    <w:tbl>
      <w:tblPr>
        <w:tblW w:w="117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75"/>
      </w:tblGrid>
      <w:tr w:rsidR="00FA5F21" w:rsidRPr="00F00DFE" w14:paraId="5F177F3E" w14:textId="77777777" w:rsidTr="00FD5B4F"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7B469D8F" w14:textId="77777777" w:rsidR="00FA5F21" w:rsidRPr="00F00DFE" w:rsidRDefault="00FA5F21" w:rsidP="00FD5B4F">
            <w:r w:rsidRPr="00F00DFE">
              <w:br/>
            </w:r>
            <w:r w:rsidRPr="00F00DFE">
              <w:rPr>
                <w:i/>
                <w:iCs/>
              </w:rPr>
              <w:t>Представители ФНС собрались на ПНФ-2025, чтобы обсудить нынешние и будущие налоговые реалии.</w:t>
            </w:r>
          </w:p>
        </w:tc>
      </w:tr>
    </w:tbl>
    <w:p w14:paraId="237956F3" w14:textId="77777777" w:rsidR="00FA5F21" w:rsidRPr="009870AD" w:rsidRDefault="00FA5F21" w:rsidP="00FA5F21">
      <w:pPr>
        <w:rPr>
          <w:b/>
          <w:bCs/>
        </w:rPr>
      </w:pPr>
      <w:r w:rsidRPr="009870AD">
        <w:rPr>
          <w:b/>
          <w:bCs/>
        </w:rPr>
        <w:t>ФНС уже видит все схемы с зарплатными налогами</w:t>
      </w:r>
    </w:p>
    <w:p w14:paraId="01097190" w14:textId="77777777" w:rsidR="00FA5F21" w:rsidRPr="009870AD" w:rsidRDefault="00FA5F21" w:rsidP="00FA5F21">
      <w:r w:rsidRPr="009870AD">
        <w:t>Главная потеря бюджета, по словам Михаила Сергеева, руководителя Управления налогообложения доходов физических лиц и администрирования страховых взносов ФНС, — занижение реальных доходов работников. Также компании хитрят с базой по НДФЛ и взносам. К характерным признакам черно-серых схем относятся зарплаты ниже МРОТ и сильное отклонение доходов физиков от средних показателей по региону и отрасли, пояснил Сергеев.</w:t>
      </w:r>
    </w:p>
    <w:p w14:paraId="62564726" w14:textId="77777777" w:rsidR="00FA5F21" w:rsidRPr="009870AD" w:rsidRDefault="00FA5F21" w:rsidP="00FA5F21">
      <w:r w:rsidRPr="009870AD">
        <w:t xml:space="preserve">ФНС провела автоматическую стыковку выплат физикам и платежей по НДФЛ. Потенциал разрыва, по словам Михаила Сергеева, около 3 трлн руб. Особое внимание сейчас будет к пунктам выдачи крупнейших маркетплейсов: </w:t>
      </w:r>
      <w:proofErr w:type="spellStart"/>
      <w:r w:rsidRPr="009870AD">
        <w:t>Wildberries</w:t>
      </w:r>
      <w:proofErr w:type="spellEnd"/>
      <w:r w:rsidRPr="009870AD">
        <w:t xml:space="preserve">, </w:t>
      </w:r>
      <w:proofErr w:type="spellStart"/>
      <w:r w:rsidRPr="009870AD">
        <w:t>Ozon</w:t>
      </w:r>
      <w:proofErr w:type="spellEnd"/>
      <w:r w:rsidRPr="009870AD">
        <w:t>, «</w:t>
      </w:r>
      <w:proofErr w:type="spellStart"/>
      <w:r w:rsidRPr="009870AD">
        <w:t>Яндекс.Маркет</w:t>
      </w:r>
      <w:proofErr w:type="spellEnd"/>
      <w:r w:rsidRPr="009870AD">
        <w:t>». Именно там чаще всего фиксируют занижение зарплат, неуплату НДФЛ и взносов.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A5F21" w:rsidRPr="00F00DFE" w14:paraId="16DD04D7" w14:textId="77777777" w:rsidTr="00FD5B4F"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22F47298" w14:textId="77777777" w:rsidR="00FA5F21" w:rsidRPr="00F00DFE" w:rsidRDefault="00FA5F21" w:rsidP="00FD5B4F">
            <w:r w:rsidRPr="00F00DFE">
              <w:br/>
            </w:r>
            <w:r w:rsidRPr="00F00DFE">
              <w:rPr>
                <w:i/>
                <w:iCs/>
              </w:rPr>
              <w:t>«Если вы ИП, работаете вы или нет, вы платите фиксы. А если вы держите компанию и еще и числитесь там гендиректором... в чем разница? Почему ИП должен фиксы платить, а гендиректор нет?» — поделился размышлениями Михаил Сергеев.</w:t>
            </w:r>
          </w:p>
        </w:tc>
      </w:tr>
    </w:tbl>
    <w:p w14:paraId="380F7ADB" w14:textId="77777777" w:rsidR="00FA5F21" w:rsidRPr="009870AD" w:rsidRDefault="00FA5F21" w:rsidP="00FA5F21">
      <w:pPr>
        <w:rPr>
          <w:b/>
          <w:bCs/>
        </w:rPr>
      </w:pPr>
      <w:r w:rsidRPr="009870AD">
        <w:rPr>
          <w:b/>
          <w:bCs/>
        </w:rPr>
        <w:t>«Бесплатные» директора заплатят взносы и НДФЛ</w:t>
      </w:r>
      <w:bookmarkStart w:id="0" w:name="ndfl"/>
      <w:bookmarkEnd w:id="0"/>
    </w:p>
    <w:p w14:paraId="44E8F9BA" w14:textId="77777777" w:rsidR="00FA5F21" w:rsidRPr="009870AD" w:rsidRDefault="00FA5F21" w:rsidP="00FA5F21">
      <w:r w:rsidRPr="009870AD">
        <w:t xml:space="preserve">В фокусе ФНС — компании, которые годами числятся в ЕГРЮЛ, но не ведут деятельность. Их руководители — «пиджаки», как их назвал Михаил Сергеев, — формально занимают должность директора, но зарплату не получают. Налоговики настроены серьезно </w:t>
      </w:r>
      <w:proofErr w:type="spellStart"/>
      <w:r w:rsidRPr="009870AD">
        <w:t>камералить</w:t>
      </w:r>
      <w:proofErr w:type="spellEnd"/>
      <w:r w:rsidRPr="009870AD">
        <w:t xml:space="preserve"> такие предприятия и доначислять им страховые взносы.</w:t>
      </w:r>
    </w:p>
    <w:p w14:paraId="38C12A10" w14:textId="77777777" w:rsidR="00FA5F21" w:rsidRPr="009870AD" w:rsidRDefault="00FA5F21" w:rsidP="00FA5F21">
      <w:r w:rsidRPr="009870AD">
        <w:t>С 2026 года фирмы-«</w:t>
      </w:r>
      <w:proofErr w:type="spellStart"/>
      <w:r w:rsidRPr="009870AD">
        <w:t>многолетки</w:t>
      </w:r>
      <w:proofErr w:type="spellEnd"/>
      <w:r w:rsidRPr="009870AD">
        <w:t>» будут обязаны платить страховые взносы исходя из МРОТ даже за «бесплатных» директоров. Позже планируют ввести и обязанность по удержанию НДФЛ с начисленного, но не выплаченного дохода.</w:t>
      </w:r>
    </w:p>
    <w:p w14:paraId="65778B51" w14:textId="77777777" w:rsidR="00FA5F21" w:rsidRPr="009870AD" w:rsidRDefault="00FA5F21" w:rsidP="00FA5F21">
      <w:r w:rsidRPr="009870AD">
        <w:lastRenderedPageBreak/>
        <w:t>На заметку</w:t>
      </w:r>
    </w:p>
    <w:p w14:paraId="362884A8" w14:textId="77777777" w:rsidR="00FA5F21" w:rsidRPr="009870AD" w:rsidRDefault="00FA5F21" w:rsidP="00FA5F21">
      <w:pPr>
        <w:rPr>
          <w:b/>
          <w:bCs/>
        </w:rPr>
      </w:pPr>
      <w:r w:rsidRPr="009870AD">
        <w:rPr>
          <w:b/>
          <w:bCs/>
        </w:rPr>
        <w:t>Новые налоговые уведомления по НДФЛ: теперь с элементами квеста</w:t>
      </w:r>
    </w:p>
    <w:p w14:paraId="4B75FFE4" w14:textId="77777777" w:rsidR="00FA5F21" w:rsidRPr="009870AD" w:rsidRDefault="00FA5F21" w:rsidP="00FA5F21">
      <w:r w:rsidRPr="009870AD">
        <w:t>По словам Михаила Сергеева, ФНС скоро обновит форму уведомления для физиков по НДФЛ. Все виды доходов будут объединены в одну таблицу. Налоговики пытались сохранить отраслевую структуру доходов, но с тремя прогрессивными шкалами это невозможно. В итоге будет одна таблица, разобраться в которой — целый квест, пошутили на форуме. В обновленном бланке появятся дополнительные строки для отражения начисленных, но не выплаченных доходов.</w:t>
      </w:r>
    </w:p>
    <w:p w14:paraId="08E6A606" w14:textId="77777777" w:rsidR="00FA5F21" w:rsidRPr="009870AD" w:rsidRDefault="00FA5F21" w:rsidP="00FA5F21">
      <w:pPr>
        <w:rPr>
          <w:b/>
          <w:bCs/>
        </w:rPr>
      </w:pPr>
      <w:r w:rsidRPr="009870AD">
        <w:rPr>
          <w:b/>
          <w:bCs/>
        </w:rPr>
        <w:t>ФНС усиливает контроль за «бумажным» НДС</w:t>
      </w:r>
    </w:p>
    <w:p w14:paraId="137BDFA4" w14:textId="77777777" w:rsidR="00FA5F21" w:rsidRPr="009870AD" w:rsidRDefault="00FA5F21" w:rsidP="00FA5F21">
      <w:r w:rsidRPr="009870AD">
        <w:t>Еще одна тема налогового форума — борьба с «бумажным» НДС. Схемы с участием фиктивных площадок по НДС стали серьезной угрозой бюджету. Нет такого понятия — хорошее качество «бумажного» НДС. Он весь плохой, и даже если налоговики не заметили схему, когда злоумышленники только начали пользоваться незаконными вычетами, это обязательно обнаружат в ближайшем будущем.</w:t>
      </w:r>
    </w:p>
    <w:p w14:paraId="123F578B" w14:textId="77777777" w:rsidR="00FA5F21" w:rsidRPr="009870AD" w:rsidRDefault="00FA5F21" w:rsidP="00FA5F21">
      <w:r w:rsidRPr="009870AD">
        <w:t>Новая автоматизированная система позволит ФНС проверять всю цепочку операций разом, а не последовательно, как это происходит сейчас. Начнут с деклараций по НДС за 4-й квартал 2025 года.</w:t>
      </w:r>
    </w:p>
    <w:tbl>
      <w:tblPr>
        <w:tblW w:w="117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75"/>
      </w:tblGrid>
      <w:tr w:rsidR="00FA5F21" w:rsidRPr="00F00DFE" w14:paraId="73267C2F" w14:textId="77777777" w:rsidTr="00FD5B4F"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230E357B" w14:textId="5A050F03" w:rsidR="00FA5F21" w:rsidRPr="00F00DFE" w:rsidRDefault="00FA5F21" w:rsidP="00FD5B4F">
            <w:r w:rsidRPr="00FE4EEF">
              <w:rPr>
                <w:noProof/>
              </w:rPr>
              <w:drawing>
                <wp:inline distT="0" distB="0" distL="0" distR="0" wp14:anchorId="2BA1C20D" wp14:editId="46C3A105">
                  <wp:extent cx="5940425" cy="2496185"/>
                  <wp:effectExtent l="0" t="0" r="3175" b="0"/>
                  <wp:docPr id="752203740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0425" cy="2496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0DFE">
              <w:br/>
            </w:r>
            <w:r w:rsidRPr="00F00DFE">
              <w:rPr>
                <w:i/>
                <w:iCs/>
              </w:rPr>
              <w:t>Площадки «бумажного» НДС на особом контроле у налоговиков. Тех, кто приобретает такие услуги, активно побуждают уточняться и доплачивать налоги.</w:t>
            </w:r>
          </w:p>
        </w:tc>
      </w:tr>
    </w:tbl>
    <w:p w14:paraId="26770260" w14:textId="77777777" w:rsidR="00FA5F21" w:rsidRPr="009870AD" w:rsidRDefault="00FA5F21" w:rsidP="00FA5F21">
      <w:pPr>
        <w:rPr>
          <w:b/>
          <w:bCs/>
        </w:rPr>
      </w:pPr>
      <w:r w:rsidRPr="009870AD">
        <w:rPr>
          <w:b/>
          <w:bCs/>
        </w:rPr>
        <w:t>Кассы и АУСН пока островок стабильности</w:t>
      </w:r>
    </w:p>
    <w:p w14:paraId="3EA2D48C" w14:textId="77777777" w:rsidR="00FA5F21" w:rsidRPr="009870AD" w:rsidRDefault="00FA5F21" w:rsidP="00FA5F21">
      <w:r w:rsidRPr="009870AD">
        <w:t>В 2026 году серьезных изменений по ККТ не планируют. Единственное новшество — добавят новую ставку НДС 22 процента в форму чека. Кассы — островок стабильности, объяснили на форуме: «Все необходимое уже поменяли, дальше просто применяем как есть».</w:t>
      </w:r>
    </w:p>
    <w:p w14:paraId="07C0D721" w14:textId="77777777" w:rsidR="00FA5F21" w:rsidRPr="009870AD" w:rsidRDefault="00FA5F21" w:rsidP="00FA5F21">
      <w:r w:rsidRPr="009870AD">
        <w:t xml:space="preserve">Что касается АУСН, нынешние правила работы останутся минимум до конца 2027 года. Это экспериментальный спецрежим, и вмешиваться в него пока не хотят. Сейчас контролеры </w:t>
      </w:r>
      <w:r w:rsidRPr="009870AD">
        <w:lastRenderedPageBreak/>
        <w:t>собирают обратную связь, чтобы понять, есть ли смысл оставлять АУСН после 2027 года. Вероятно, он станет той самой «тихой гаванью» для упрощенцев, как про этот спецрежим стали говорить в последние пару месяцев. Все будет зависеть от компаний и ИП: если они не станут использовать АУСН ради ухода от НДС, у режима есть будущее.</w:t>
      </w:r>
    </w:p>
    <w:tbl>
      <w:tblPr>
        <w:tblW w:w="117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75"/>
      </w:tblGrid>
      <w:tr w:rsidR="00FA5F21" w:rsidRPr="00F00DFE" w14:paraId="6D0128B6" w14:textId="77777777" w:rsidTr="00FD5B4F"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0C09BF6B" w14:textId="1E7A3BB3" w:rsidR="00FA5F21" w:rsidRPr="00F00DFE" w:rsidRDefault="00FA5F21" w:rsidP="00FD5B4F">
            <w:r w:rsidRPr="00FE4EEF">
              <w:rPr>
                <w:noProof/>
              </w:rPr>
              <w:drawing>
                <wp:inline distT="0" distB="0" distL="0" distR="0" wp14:anchorId="779E3912" wp14:editId="54BE2ABB">
                  <wp:extent cx="5940425" cy="2403475"/>
                  <wp:effectExtent l="0" t="0" r="3175" b="0"/>
                  <wp:docPr id="43189403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0425" cy="240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0DFE">
              <w:br/>
            </w:r>
            <w:r w:rsidRPr="00F00DFE">
              <w:rPr>
                <w:i/>
                <w:iCs/>
              </w:rPr>
              <w:t>На слайде видно, как налоговики сейчас ищут разрывы по НДС и что скоро изменится в проверках.</w:t>
            </w:r>
          </w:p>
        </w:tc>
      </w:tr>
    </w:tbl>
    <w:p w14:paraId="6083BAD6" w14:textId="77777777" w:rsidR="00FA5F21" w:rsidRPr="009870AD" w:rsidRDefault="00FA5F21" w:rsidP="00FA5F21">
      <w:pPr>
        <w:rPr>
          <w:b/>
          <w:bCs/>
        </w:rPr>
      </w:pPr>
      <w:r w:rsidRPr="009870AD">
        <w:rPr>
          <w:b/>
          <w:bCs/>
        </w:rPr>
        <w:t>Итоги форума</w:t>
      </w:r>
    </w:p>
    <w:p w14:paraId="38A39329" w14:textId="77777777" w:rsidR="00FA5F21" w:rsidRPr="009870AD" w:rsidRDefault="00FA5F21" w:rsidP="00FA5F21">
      <w:r w:rsidRPr="009870AD">
        <w:t>Вектор ФНС остается прежним: максимальная автоматизация, адресный контроль и сокращение серых зон. Но при этом, как отметили чиновники, налоговая стремится сохранить баланс между цифровизацией и клиентоориентированностью.</w:t>
      </w:r>
    </w:p>
    <w:p w14:paraId="7651698D" w14:textId="77777777" w:rsidR="00FA5F21" w:rsidRPr="009870AD" w:rsidRDefault="00FA5F21" w:rsidP="00FA5F21">
      <w:r w:rsidRPr="009870AD">
        <w:t>Пока одни компании ждут новых сервисов, другие готовятся к новым требованиям. Как резюмировали представители ФНС, налоговый контроль становится умнее. А значит, и бизнесу пора продумывать свои действия на шаг вперед.</w:t>
      </w:r>
    </w:p>
    <w:p w14:paraId="2C4B4860" w14:textId="77777777" w:rsidR="00FA5F21" w:rsidRPr="00D03CBE" w:rsidRDefault="00FA5F21" w:rsidP="00FA5F21">
      <w:pPr>
        <w:rPr>
          <w:i/>
          <w:iCs/>
          <w:lang w:val="en-US"/>
        </w:rPr>
      </w:pPr>
    </w:p>
    <w:p w14:paraId="5F2451FB" w14:textId="77777777" w:rsidR="00FA5F21" w:rsidRPr="00D03CBE" w:rsidRDefault="00FA5F21" w:rsidP="00FA5F21">
      <w:pPr>
        <w:jc w:val="right"/>
      </w:pPr>
      <w:r>
        <w:t>Журнал «Главбух» №23, 2025</w:t>
      </w:r>
    </w:p>
    <w:p w14:paraId="0F69F27D" w14:textId="77777777" w:rsidR="00FA5F21" w:rsidRPr="00D03CBE" w:rsidRDefault="00FA5F21" w:rsidP="00FA5F21">
      <w:pPr>
        <w:rPr>
          <w:i/>
          <w:iCs/>
          <w:lang w:val="en-US"/>
        </w:rPr>
      </w:pPr>
    </w:p>
    <w:p w14:paraId="6E8852E4" w14:textId="77777777" w:rsidR="00FA5F21" w:rsidRPr="00D03CBE" w:rsidRDefault="00FA5F21" w:rsidP="00FA5F21">
      <w:pPr>
        <w:rPr>
          <w:i/>
          <w:iCs/>
          <w:lang w:val="en-US"/>
        </w:rPr>
      </w:pPr>
    </w:p>
    <w:p w14:paraId="7EE0D87B" w14:textId="77777777" w:rsidR="00FA5F21" w:rsidRPr="00D03CBE" w:rsidRDefault="00FA5F21" w:rsidP="00FA5F21">
      <w:pPr>
        <w:rPr>
          <w:i/>
          <w:iCs/>
          <w:lang w:val="en-US"/>
        </w:rPr>
      </w:pPr>
    </w:p>
    <w:p w14:paraId="12DDD701" w14:textId="77777777" w:rsidR="00FA5F21" w:rsidRPr="00D03CBE" w:rsidRDefault="00FA5F21" w:rsidP="00FA5F21">
      <w:pPr>
        <w:rPr>
          <w:i/>
          <w:iCs/>
          <w:lang w:val="en-US"/>
        </w:rPr>
      </w:pPr>
    </w:p>
    <w:p w14:paraId="638DFFA0" w14:textId="77777777" w:rsidR="00FA5F21" w:rsidRPr="00D03CBE" w:rsidRDefault="00FA5F21" w:rsidP="00FA5F21">
      <w:pPr>
        <w:rPr>
          <w:i/>
          <w:iCs/>
          <w:lang w:val="en-US"/>
        </w:rPr>
      </w:pPr>
    </w:p>
    <w:p w14:paraId="59949B27" w14:textId="77777777" w:rsidR="00FA5F21" w:rsidRPr="00D03CBE" w:rsidRDefault="00FA5F21" w:rsidP="00FA5F21">
      <w:pPr>
        <w:rPr>
          <w:i/>
          <w:iCs/>
          <w:lang w:val="en-US"/>
        </w:rPr>
      </w:pPr>
    </w:p>
    <w:p w14:paraId="61BE983E" w14:textId="77777777" w:rsidR="00173540" w:rsidRPr="00FA5F21" w:rsidRDefault="00173540" w:rsidP="00FA5F21"/>
    <w:sectPr w:rsidR="00173540" w:rsidRPr="00FA5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540"/>
    <w:rsid w:val="00173540"/>
    <w:rsid w:val="00A95C79"/>
    <w:rsid w:val="00FA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FF721"/>
  <w15:chartTrackingRefBased/>
  <w15:docId w15:val="{6FA3FDC6-99C2-4F73-8321-5431E1599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540"/>
    <w:rPr>
      <w:rFonts w:ascii="Calibri" w:eastAsia="Calibri" w:hAnsi="Calibri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735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5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354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354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354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354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354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354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354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35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735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735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7354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7354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7354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7354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7354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7354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735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735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354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735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73540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7354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73540"/>
    <w:pPr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a8">
    <w:name w:val="Intense Emphasis"/>
    <w:basedOn w:val="a0"/>
    <w:uiPriority w:val="21"/>
    <w:qFormat/>
    <w:rsid w:val="0017354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735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7354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73540"/>
    <w:rPr>
      <w:b/>
      <w:bCs/>
      <w:smallCaps/>
      <w:color w:val="2F5496" w:themeColor="accent1" w:themeShade="BF"/>
      <w:spacing w:val="5"/>
    </w:rPr>
  </w:style>
  <w:style w:type="character" w:styleId="ac">
    <w:name w:val="Hyperlink"/>
    <w:uiPriority w:val="99"/>
    <w:unhideWhenUsed/>
    <w:rsid w:val="001735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737</Words>
  <Characters>4203</Characters>
  <Application>Microsoft Office Word</Application>
  <DocSecurity>0</DocSecurity>
  <Lines>35</Lines>
  <Paragraphs>9</Paragraphs>
  <ScaleCrop>false</ScaleCrop>
  <Company/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Хомякова</dc:creator>
  <cp:keywords/>
  <dc:description/>
  <cp:lastModifiedBy>Екатерина Хомякова</cp:lastModifiedBy>
  <cp:revision>2</cp:revision>
  <dcterms:created xsi:type="dcterms:W3CDTF">2025-12-16T07:35:00Z</dcterms:created>
  <dcterms:modified xsi:type="dcterms:W3CDTF">2025-12-16T07:35:00Z</dcterms:modified>
</cp:coreProperties>
</file>